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6225" w14:textId="77777777" w:rsidR="00B64FEF" w:rsidRDefault="00B64FEF" w:rsidP="0023023D">
      <w:pPr>
        <w:rPr>
          <w:rFonts w:asciiTheme="minorHAnsi" w:eastAsiaTheme="majorEastAsia" w:hAnsiTheme="minorHAnsi" w:cstheme="minorHAnsi"/>
          <w:b/>
          <w:sz w:val="28"/>
          <w:szCs w:val="36"/>
          <w:u w:val="single"/>
        </w:rPr>
      </w:pPr>
    </w:p>
    <w:p w14:paraId="7BD0672D" w14:textId="77777777" w:rsidR="00B64FEF" w:rsidRDefault="00B64FEF" w:rsidP="0023023D">
      <w:pPr>
        <w:rPr>
          <w:rFonts w:asciiTheme="minorHAnsi" w:eastAsiaTheme="majorEastAsia" w:hAnsiTheme="minorHAnsi" w:cstheme="minorHAnsi"/>
          <w:b/>
          <w:sz w:val="28"/>
          <w:szCs w:val="36"/>
          <w:u w:val="single"/>
        </w:rPr>
      </w:pPr>
    </w:p>
    <w:p w14:paraId="7B737141" w14:textId="66DCF889" w:rsidR="00A30151" w:rsidRPr="005368DF" w:rsidRDefault="005368DF" w:rsidP="0033759E">
      <w:pPr>
        <w:ind w:left="360"/>
        <w:rPr>
          <w:rFonts w:asciiTheme="minorHAnsi" w:hAnsiTheme="minorHAnsi" w:cstheme="minorHAnsi"/>
          <w:b/>
          <w:bCs/>
          <w:sz w:val="22"/>
          <w:lang w:val="en-US"/>
        </w:rPr>
      </w:pPr>
      <w:r w:rsidRPr="005368DF">
        <w:rPr>
          <w:rFonts w:asciiTheme="minorHAnsi" w:hAnsiTheme="minorHAnsi" w:cstheme="minorHAnsi"/>
          <w:b/>
          <w:bCs/>
          <w:color w:val="3F5E87"/>
          <w:sz w:val="28"/>
          <w:szCs w:val="36"/>
        </w:rPr>
        <w:t>Clinica</w:t>
      </w:r>
      <w:r>
        <w:rPr>
          <w:rFonts w:asciiTheme="minorHAnsi" w:hAnsiTheme="minorHAnsi" w:cstheme="minorHAnsi"/>
          <w:b/>
          <w:bCs/>
          <w:color w:val="3F5E87"/>
          <w:sz w:val="28"/>
          <w:szCs w:val="36"/>
        </w:rPr>
        <w:t>l</w:t>
      </w:r>
      <w:r w:rsidRPr="005368DF">
        <w:rPr>
          <w:rFonts w:asciiTheme="minorHAnsi" w:hAnsiTheme="minorHAnsi" w:cstheme="minorHAnsi"/>
          <w:b/>
          <w:bCs/>
          <w:color w:val="3F5E87"/>
          <w:sz w:val="28"/>
          <w:szCs w:val="36"/>
        </w:rPr>
        <w:t xml:space="preserve"> Trial Manager</w:t>
      </w:r>
    </w:p>
    <w:p w14:paraId="17E78640" w14:textId="1793B191" w:rsidR="00651614" w:rsidRPr="005368DF" w:rsidRDefault="005368DF" w:rsidP="0033759E">
      <w:pPr>
        <w:pStyle w:val="Heading1"/>
        <w:spacing w:before="240" w:after="240"/>
        <w:ind w:left="360"/>
        <w:rPr>
          <w:rFonts w:asciiTheme="minorHAnsi" w:hAnsiTheme="minorHAnsi" w:cstheme="minorHAnsi"/>
          <w:color w:val="3F5E87"/>
          <w:szCs w:val="24"/>
          <w:u w:val="none"/>
        </w:rPr>
      </w:pPr>
      <w:r w:rsidRPr="005368DF">
        <w:rPr>
          <w:rFonts w:asciiTheme="minorHAnsi" w:hAnsiTheme="minorHAnsi" w:cstheme="minorHAnsi"/>
          <w:color w:val="3F5E87"/>
          <w:szCs w:val="24"/>
        </w:rPr>
        <w:t>Company</w:t>
      </w:r>
      <w:r w:rsidR="001A6177" w:rsidRPr="005368DF">
        <w:rPr>
          <w:rFonts w:asciiTheme="minorHAnsi" w:hAnsiTheme="minorHAnsi" w:cstheme="minorHAnsi"/>
          <w:color w:val="3F5E87"/>
          <w:szCs w:val="24"/>
        </w:rPr>
        <w:t xml:space="preserve"> Overview</w:t>
      </w:r>
      <w:r w:rsidR="001A6177" w:rsidRPr="005368DF">
        <w:rPr>
          <w:rFonts w:asciiTheme="minorHAnsi" w:hAnsiTheme="minorHAnsi" w:cstheme="minorHAnsi"/>
          <w:color w:val="3F5E87"/>
          <w:szCs w:val="24"/>
          <w:u w:val="none"/>
        </w:rPr>
        <w:t xml:space="preserve"> </w:t>
      </w:r>
    </w:p>
    <w:p w14:paraId="70084DDD" w14:textId="355C9B03" w:rsidR="00C20B98" w:rsidRPr="005368DF" w:rsidRDefault="00C20B98" w:rsidP="0033759E">
      <w:pPr>
        <w:ind w:left="360"/>
        <w:rPr>
          <w:rFonts w:asciiTheme="minorHAnsi" w:hAnsiTheme="minorHAnsi" w:cstheme="minorHAnsi"/>
          <w:sz w:val="23"/>
          <w:szCs w:val="23"/>
          <w:lang w:val="en-US"/>
        </w:rPr>
      </w:pPr>
      <w:r w:rsidRPr="005368DF">
        <w:rPr>
          <w:rFonts w:asciiTheme="minorHAnsi" w:hAnsiTheme="minorHAnsi" w:cstheme="minorHAnsi"/>
          <w:sz w:val="23"/>
          <w:szCs w:val="23"/>
          <w:lang w:val="en-US"/>
        </w:rPr>
        <w:t xml:space="preserve">DBV Technologies is a global, clinical-stage biopharmaceutical company founded by pediatricians who believe that food allergies could one day </w:t>
      </w:r>
      <w:proofErr w:type="gramStart"/>
      <w:r w:rsidRPr="005368DF">
        <w:rPr>
          <w:rFonts w:asciiTheme="minorHAnsi" w:hAnsiTheme="minorHAnsi" w:cstheme="minorHAnsi"/>
          <w:sz w:val="23"/>
          <w:szCs w:val="23"/>
          <w:lang w:val="en-US"/>
        </w:rPr>
        <w:t>be effectively treated</w:t>
      </w:r>
      <w:proofErr w:type="gramEnd"/>
      <w:r w:rsidRPr="005368DF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09A017B7" w14:textId="77777777" w:rsidR="00C20B98" w:rsidRPr="005368DF" w:rsidRDefault="00C20B98" w:rsidP="0033759E">
      <w:pPr>
        <w:ind w:left="360"/>
        <w:rPr>
          <w:rFonts w:asciiTheme="minorHAnsi" w:hAnsiTheme="minorHAnsi" w:cstheme="minorHAnsi"/>
          <w:sz w:val="23"/>
          <w:szCs w:val="23"/>
          <w:lang w:val="en-US"/>
        </w:rPr>
      </w:pPr>
    </w:p>
    <w:p w14:paraId="5DBA87D8" w14:textId="77777777" w:rsidR="00C20B98" w:rsidRPr="005368DF" w:rsidRDefault="00C20B98" w:rsidP="0033759E">
      <w:pPr>
        <w:ind w:left="360"/>
        <w:rPr>
          <w:rFonts w:asciiTheme="minorHAnsi" w:hAnsiTheme="minorHAnsi" w:cstheme="minorHAnsi"/>
          <w:sz w:val="23"/>
          <w:szCs w:val="23"/>
          <w:lang w:val="en-US"/>
        </w:rPr>
      </w:pPr>
      <w:r w:rsidRPr="005368DF">
        <w:rPr>
          <w:rFonts w:asciiTheme="minorHAnsi" w:hAnsiTheme="minorHAnsi" w:cstheme="minorHAnsi"/>
          <w:sz w:val="23"/>
          <w:szCs w:val="23"/>
          <w:lang w:val="en-US"/>
        </w:rPr>
        <w:t>We have made it our mission to advance epicutaneous immunotherapy by using our innovative technology platform, Viaskin™ to develop therapeutic alternatives for immunological diseases with significant unmet medical needs.</w:t>
      </w:r>
    </w:p>
    <w:p w14:paraId="57FA446E" w14:textId="77777777" w:rsidR="00C20B98" w:rsidRPr="005368DF" w:rsidRDefault="00C20B98" w:rsidP="0033759E">
      <w:pPr>
        <w:ind w:left="360"/>
        <w:rPr>
          <w:rFonts w:asciiTheme="minorHAnsi" w:hAnsiTheme="minorHAnsi" w:cstheme="minorHAnsi"/>
          <w:sz w:val="23"/>
          <w:szCs w:val="23"/>
          <w:lang w:val="en-US"/>
        </w:rPr>
      </w:pPr>
    </w:p>
    <w:p w14:paraId="61E6BAFB" w14:textId="32357537" w:rsidR="00C20B98" w:rsidRPr="005368DF" w:rsidRDefault="00C20B98" w:rsidP="0033759E">
      <w:pPr>
        <w:ind w:left="360"/>
        <w:rPr>
          <w:rFonts w:asciiTheme="minorHAnsi" w:hAnsiTheme="minorHAnsi" w:cstheme="minorHAnsi"/>
          <w:sz w:val="23"/>
          <w:szCs w:val="23"/>
          <w:lang w:val="en-US"/>
        </w:rPr>
      </w:pPr>
      <w:r w:rsidRPr="005368DF">
        <w:rPr>
          <w:rFonts w:asciiTheme="minorHAnsi" w:hAnsiTheme="minorHAnsi" w:cstheme="minorHAnsi"/>
          <w:sz w:val="23"/>
          <w:szCs w:val="23"/>
          <w:lang w:val="en-US"/>
        </w:rPr>
        <w:t xml:space="preserve">This mission is the driving force behind our commitment to advancing treatments for patients and their families. </w:t>
      </w:r>
      <w:proofErr w:type="gramStart"/>
      <w:r w:rsidRPr="005368DF">
        <w:rPr>
          <w:rFonts w:asciiTheme="minorHAnsi" w:hAnsiTheme="minorHAnsi" w:cstheme="minorHAnsi"/>
          <w:sz w:val="23"/>
          <w:szCs w:val="23"/>
          <w:lang w:val="en-US"/>
        </w:rPr>
        <w:t>That's</w:t>
      </w:r>
      <w:proofErr w:type="gramEnd"/>
      <w:r w:rsidRPr="005368DF">
        <w:rPr>
          <w:rFonts w:asciiTheme="minorHAnsi" w:hAnsiTheme="minorHAnsi" w:cstheme="minorHAnsi"/>
          <w:sz w:val="23"/>
          <w:szCs w:val="23"/>
          <w:lang w:val="en-US"/>
        </w:rPr>
        <w:t xml:space="preserve"> why we are researching a potential new class of immunotherapy, epicutaneous immunotherapy (EPIT™), whose goal is to retrain patients' immune systems through the skin.</w:t>
      </w:r>
    </w:p>
    <w:p w14:paraId="47DE9B38" w14:textId="5ABF5729" w:rsidR="00C20B98" w:rsidRDefault="00C20B98" w:rsidP="0033759E">
      <w:pPr>
        <w:ind w:left="360"/>
        <w:rPr>
          <w:lang w:val="en-US"/>
        </w:rPr>
      </w:pPr>
    </w:p>
    <w:p w14:paraId="2F8ADDCD" w14:textId="403FE908" w:rsidR="005368DF" w:rsidRPr="005368DF" w:rsidRDefault="005368DF" w:rsidP="0033759E">
      <w:pPr>
        <w:ind w:left="360"/>
        <w:rPr>
          <w:rFonts w:asciiTheme="minorHAnsi" w:hAnsiTheme="minorHAnsi" w:cstheme="minorHAnsi"/>
          <w:b/>
          <w:bCs/>
          <w:color w:val="3F5E87"/>
          <w:sz w:val="24"/>
          <w:szCs w:val="24"/>
          <w:u w:val="single"/>
        </w:rPr>
      </w:pPr>
      <w:r w:rsidRPr="005368DF">
        <w:rPr>
          <w:rFonts w:asciiTheme="minorHAnsi" w:hAnsiTheme="minorHAnsi" w:cstheme="minorHAnsi"/>
          <w:b/>
          <w:bCs/>
          <w:color w:val="3F5E87"/>
          <w:sz w:val="24"/>
          <w:szCs w:val="24"/>
          <w:u w:val="single"/>
        </w:rPr>
        <w:t>Position</w:t>
      </w:r>
      <w:r w:rsidRPr="005368DF">
        <w:rPr>
          <w:rFonts w:asciiTheme="minorHAnsi" w:hAnsiTheme="minorHAnsi" w:cstheme="minorHAnsi"/>
          <w:b/>
          <w:bCs/>
          <w:color w:val="3F5E87"/>
          <w:sz w:val="24"/>
          <w:szCs w:val="24"/>
          <w:u w:val="single"/>
        </w:rPr>
        <w:t xml:space="preserve"> </w:t>
      </w:r>
      <w:r w:rsidRPr="005368DF">
        <w:rPr>
          <w:rFonts w:asciiTheme="minorHAnsi" w:hAnsiTheme="minorHAnsi" w:cstheme="minorHAnsi"/>
          <w:b/>
          <w:bCs/>
          <w:color w:val="3F5E87"/>
          <w:sz w:val="24"/>
          <w:szCs w:val="24"/>
          <w:u w:val="single"/>
        </w:rPr>
        <w:t>Summary</w:t>
      </w:r>
      <w:r w:rsidRPr="005368DF">
        <w:rPr>
          <w:rFonts w:asciiTheme="minorHAnsi" w:hAnsiTheme="minorHAnsi" w:cstheme="minorHAnsi"/>
          <w:b/>
          <w:bCs/>
          <w:color w:val="3F5E87"/>
          <w:sz w:val="24"/>
          <w:szCs w:val="24"/>
          <w:u w:val="single"/>
        </w:rPr>
        <w:t xml:space="preserve"> </w:t>
      </w:r>
    </w:p>
    <w:p w14:paraId="5FF0464F" w14:textId="1FC6389E" w:rsidR="005368DF" w:rsidRDefault="005368DF" w:rsidP="0033759E">
      <w:pPr>
        <w:ind w:left="360"/>
        <w:rPr>
          <w:rFonts w:asciiTheme="minorHAnsi" w:hAnsiTheme="minorHAnsi" w:cstheme="minorHAnsi"/>
          <w:b/>
          <w:bCs/>
          <w:color w:val="3F5E87"/>
          <w:sz w:val="28"/>
          <w:szCs w:val="36"/>
          <w:u w:val="single"/>
        </w:rPr>
      </w:pPr>
    </w:p>
    <w:p w14:paraId="79C2BDEF" w14:textId="77777777" w:rsidR="005368DF" w:rsidRP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       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Support Clinical Operations activities for assigned clinical studies including study 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     </w:t>
      </w:r>
    </w:p>
    <w:p w14:paraId="7E1E4411" w14:textId="008A4209" w:rsidR="005368DF" w:rsidRP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       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planning (protocol designs), study start-up activities, protocol execution and study </w:t>
      </w:r>
    </w:p>
    <w:p w14:paraId="7DEB364C" w14:textId="63F03FBD" w:rsidR="005368DF" w:rsidRP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       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close-out as directed by and in collaboration with the Director Clinical Project </w:t>
      </w:r>
    </w:p>
    <w:p w14:paraId="2CEB5C5B" w14:textId="12CA20BC" w:rsidR="005368DF" w:rsidRP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       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Manager. Ensure global clinical studies </w:t>
      </w:r>
      <w:proofErr w:type="gramStart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are managed</w:t>
      </w:r>
      <w:proofErr w:type="gramEnd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according to Good Clinical </w:t>
      </w:r>
    </w:p>
    <w:p w14:paraId="6F9C5B2C" w14:textId="6F56956D" w:rsidR="005368DF" w:rsidRP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       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Practice, local regulations, guidelines, and SOPs.</w:t>
      </w:r>
    </w:p>
    <w:p w14:paraId="2BE67376" w14:textId="77777777" w:rsidR="005368DF" w:rsidRDefault="005368DF" w:rsidP="005368DF">
      <w:pPr>
        <w:rPr>
          <w:rFonts w:asciiTheme="minorHAnsi" w:hAnsiTheme="minorHAnsi" w:cstheme="minorHAnsi"/>
          <w:color w:val="3F5E87"/>
          <w:sz w:val="28"/>
          <w:szCs w:val="36"/>
        </w:rPr>
      </w:pPr>
    </w:p>
    <w:p w14:paraId="1AD1235F" w14:textId="1F51D324" w:rsidR="00773CAF" w:rsidRPr="005368DF" w:rsidRDefault="005368DF" w:rsidP="0033759E">
      <w:pPr>
        <w:ind w:left="360"/>
        <w:rPr>
          <w:rFonts w:asciiTheme="minorHAnsi" w:hAnsiTheme="minorHAnsi" w:cstheme="minorHAnsi"/>
          <w:color w:val="3F5E87"/>
          <w:sz w:val="24"/>
          <w:szCs w:val="24"/>
          <w:lang w:val="en-US"/>
        </w:rPr>
      </w:pPr>
      <w:r w:rsidRPr="005368DF">
        <w:rPr>
          <w:rFonts w:asciiTheme="minorHAnsi" w:eastAsiaTheme="majorEastAsia" w:hAnsiTheme="minorHAnsi" w:cstheme="minorHAnsi"/>
          <w:b/>
          <w:color w:val="3F5E87"/>
          <w:sz w:val="24"/>
          <w:szCs w:val="24"/>
          <w:u w:val="single"/>
          <w:lang w:val="en-US"/>
        </w:rPr>
        <w:t xml:space="preserve">Main </w:t>
      </w:r>
      <w:r>
        <w:rPr>
          <w:rFonts w:asciiTheme="minorHAnsi" w:eastAsiaTheme="majorEastAsia" w:hAnsiTheme="minorHAnsi" w:cstheme="minorHAnsi"/>
          <w:b/>
          <w:color w:val="3F5E87"/>
          <w:sz w:val="24"/>
          <w:szCs w:val="24"/>
          <w:u w:val="single"/>
          <w:lang w:val="en-US"/>
        </w:rPr>
        <w:t>Responsibilities</w:t>
      </w:r>
      <w:r w:rsidR="00773CAF" w:rsidRPr="005368DF">
        <w:rPr>
          <w:rStyle w:val="Heading1Char"/>
          <w:rFonts w:asciiTheme="minorHAnsi" w:hAnsiTheme="minorHAnsi" w:cstheme="minorHAnsi"/>
          <w:bCs/>
          <w:color w:val="3F5E87"/>
          <w:szCs w:val="24"/>
          <w:u w:val="none"/>
          <w:vertAlign w:val="superscript"/>
          <w:lang w:val="en-US"/>
        </w:rPr>
        <w:t xml:space="preserve"> </w:t>
      </w:r>
    </w:p>
    <w:p w14:paraId="774C6FB1" w14:textId="4A65C69F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</w:pPr>
    </w:p>
    <w:p w14:paraId="736F6F8A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Ensure appropriate oversight and management of the CRO/service providers</w:t>
      </w:r>
    </w:p>
    <w:p w14:paraId="1728328B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Supervise service provider/CRO’s country feasibility and site selection process in collaboration with Medical Affairs and Director clinical projects to identify and approve high quality investigator</w:t>
      </w: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s</w:t>
      </w:r>
    </w:p>
    <w:p w14:paraId="6004A603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Review and approve project plans developed by CRO/service providers (e.g., communication plans, risk management plans, project plans, safety management plans) in accordance with study objectives</w:t>
      </w:r>
    </w:p>
    <w:p w14:paraId="4DDBF577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Review status reports provided by CRO/service providers and highlight issues to facilitate decision making</w:t>
      </w:r>
    </w:p>
    <w:p w14:paraId="31693D91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Participate in meetings led by CRO/service providers, review minutes, and provide support to the Direct Supervisor so that CRO issues </w:t>
      </w:r>
      <w:proofErr w:type="gramStart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are proactively identified</w:t>
      </w:r>
      <w:proofErr w:type="gramEnd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, communicated, and resolved in a timely manner</w:t>
      </w:r>
    </w:p>
    <w:p w14:paraId="2F28755A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Work cross-functionally, using clinical operations expertise to ensure effective contributions, execution, and delivery of study activities</w:t>
      </w:r>
    </w:p>
    <w:p w14:paraId="41020D7E" w14:textId="06CC72E5" w:rsid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Ensure </w:t>
      </w:r>
      <w:proofErr w:type="gramStart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common understanding</w:t>
      </w:r>
      <w:proofErr w:type="gramEnd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of activities across all stakeholders/line functions</w:t>
      </w:r>
    </w:p>
    <w:p w14:paraId="427A0CAE" w14:textId="77777777" w:rsid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Contribute to writing and updating of study documents such as: Protocol, Protocol amendments, Informed Consent Forms, Clinical Study Reports</w:t>
      </w:r>
    </w:p>
    <w:p w14:paraId="6B1973CD" w14:textId="77777777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lastRenderedPageBreak/>
        <w:t>Actively contribute, as needed to the preparation of clinical parts of IND/NDA/BLA/AMM/IMPD/DSUR dossiers</w:t>
      </w:r>
    </w:p>
    <w:p w14:paraId="508A1333" w14:textId="6F45FD75" w:rsidR="005368DF" w:rsidRPr="005368DF" w:rsidRDefault="005368DF" w:rsidP="005368D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Conduct co-monitoring visits to ensure proper adherence to study protocols, develop/enhance site relations as needed which may include travel to a limited number of sites.</w:t>
      </w:r>
    </w:p>
    <w:p w14:paraId="786AC9F2" w14:textId="77777777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33727FF1" w14:textId="111330AE" w:rsidR="00651614" w:rsidRPr="005368DF" w:rsidRDefault="005368DF" w:rsidP="0033759E">
      <w:pPr>
        <w:pStyle w:val="Heading1"/>
        <w:tabs>
          <w:tab w:val="left" w:pos="3402"/>
        </w:tabs>
        <w:ind w:left="360"/>
        <w:rPr>
          <w:rFonts w:asciiTheme="minorHAnsi" w:hAnsiTheme="minorHAnsi" w:cstheme="minorHAnsi"/>
          <w:color w:val="3F5E87"/>
          <w:szCs w:val="24"/>
          <w:lang w:val="en-US"/>
        </w:rPr>
      </w:pPr>
      <w:r w:rsidRPr="005368DF">
        <w:rPr>
          <w:rFonts w:asciiTheme="minorHAnsi" w:hAnsiTheme="minorHAnsi" w:cstheme="minorHAnsi"/>
          <w:color w:val="3F5E87"/>
          <w:szCs w:val="24"/>
          <w:lang w:val="en-US"/>
        </w:rPr>
        <w:t>Required Skills</w:t>
      </w:r>
    </w:p>
    <w:p w14:paraId="7D85F5AA" w14:textId="77777777" w:rsidR="005368DF" w:rsidRPr="005368DF" w:rsidRDefault="005368DF" w:rsidP="005368DF">
      <w:pPr>
        <w:rPr>
          <w:lang w:val="en-US"/>
        </w:rPr>
      </w:pPr>
    </w:p>
    <w:p w14:paraId="12C1196D" w14:textId="77777777" w:rsidR="005368DF" w:rsidRDefault="005368DF" w:rsidP="005368DF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Good understanding of the drug development process and knowledge of Pharmaceutical Industry</w:t>
      </w:r>
    </w:p>
    <w:p w14:paraId="4EE7F129" w14:textId="77777777" w:rsidR="005368DF" w:rsidRDefault="005368DF" w:rsidP="005368DF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Knowledge and experience of GCP/ICH practice, and the regulatory and ethical environment of Clinical Studies</w:t>
      </w:r>
    </w:p>
    <w:p w14:paraId="541E8C7B" w14:textId="77777777" w:rsidR="005368DF" w:rsidRDefault="005368DF" w:rsidP="005368DF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Excellent organizational and management skills</w:t>
      </w:r>
    </w:p>
    <w:p w14:paraId="0147F580" w14:textId="77777777" w:rsidR="005368DF" w:rsidRDefault="005368DF" w:rsidP="005368DF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Scientific rigor, ability to analyze, interpret, write and report</w:t>
      </w:r>
    </w:p>
    <w:p w14:paraId="49250296" w14:textId="77777777" w:rsidR="005368DF" w:rsidRDefault="005368DF" w:rsidP="005368DF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Good verbal and written communication skills</w:t>
      </w:r>
    </w:p>
    <w:p w14:paraId="1A9CED59" w14:textId="5A004AF6" w:rsidR="00A30151" w:rsidRPr="005368DF" w:rsidRDefault="005368DF" w:rsidP="005368DF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Good computer literacy</w:t>
      </w:r>
    </w:p>
    <w:p w14:paraId="600CBE00" w14:textId="1ED3A106" w:rsidR="004D7B4D" w:rsidRPr="004D3A68" w:rsidRDefault="004D7B4D" w:rsidP="0033759E">
      <w:pPr>
        <w:ind w:left="360"/>
        <w:rPr>
          <w:rFonts w:asciiTheme="minorHAnsi" w:hAnsiTheme="minorHAnsi" w:cstheme="minorHAnsi"/>
          <w:sz w:val="22"/>
          <w:szCs w:val="24"/>
          <w:lang w:val="en-GB"/>
        </w:rPr>
      </w:pPr>
    </w:p>
    <w:p w14:paraId="4233E5D6" w14:textId="019A3790" w:rsidR="00044F09" w:rsidRPr="005368DF" w:rsidRDefault="005368DF" w:rsidP="0033759E">
      <w:pPr>
        <w:pStyle w:val="Heading1"/>
        <w:tabs>
          <w:tab w:val="left" w:pos="3402"/>
        </w:tabs>
        <w:ind w:left="360"/>
        <w:rPr>
          <w:rFonts w:asciiTheme="minorHAnsi" w:hAnsiTheme="minorHAnsi" w:cstheme="minorHAnsi"/>
          <w:color w:val="3F5E87"/>
          <w:szCs w:val="24"/>
        </w:rPr>
      </w:pPr>
      <w:r>
        <w:rPr>
          <w:rFonts w:asciiTheme="minorHAnsi" w:hAnsiTheme="minorHAnsi" w:cstheme="minorHAnsi"/>
          <w:color w:val="3F5E87"/>
          <w:szCs w:val="24"/>
        </w:rPr>
        <w:t>Qualifications</w:t>
      </w:r>
    </w:p>
    <w:p w14:paraId="751606EE" w14:textId="77777777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ymbol" w:hAnsi="Symbol" w:cs="Calibri"/>
          <w:color w:val="242424"/>
          <w:sz w:val="20"/>
          <w:szCs w:val="20"/>
          <w:bdr w:val="none" w:sz="0" w:space="0" w:color="auto" w:frame="1"/>
        </w:rPr>
      </w:pPr>
    </w:p>
    <w:p w14:paraId="2994AC5F" w14:textId="77777777" w:rsidR="005368DF" w:rsidRPr="005368DF" w:rsidRDefault="005368DF" w:rsidP="005368D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Minimum of B.A or B.S degree or higher degree (M.S., MPH, M.D., Pharm D, PhD </w:t>
      </w:r>
      <w:proofErr w:type="gramStart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etc</w:t>
      </w:r>
      <w:r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)</w:t>
      </w:r>
    </w:p>
    <w:p w14:paraId="017B95C1" w14:textId="77777777" w:rsidR="005368DF" w:rsidRDefault="005368DF" w:rsidP="005368D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Minimum 5-years-experience in a Clinical Operations role working on international/global Clinical studies within the Pharmaceutical/Biotechnology Industries or with a CRO</w:t>
      </w:r>
    </w:p>
    <w:p w14:paraId="71BCBDD1" w14:textId="77777777" w:rsidR="005368DF" w:rsidRDefault="005368DF" w:rsidP="005368D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Experience in Pediatric Allergy, Asthma, Immunology, or Immunotherapy is a significant plus, but not mandatory. Pediatric experience in any therapeutic area is also a plus.</w:t>
      </w:r>
    </w:p>
    <w:p w14:paraId="2D64A5B5" w14:textId="77777777" w:rsidR="005368DF" w:rsidRDefault="005368DF" w:rsidP="005368D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Experience/</w:t>
      </w:r>
      <w:proofErr w:type="gramStart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track record</w:t>
      </w:r>
      <w:proofErr w:type="gramEnd"/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of having worked effectively in a multi-cultural environment</w:t>
      </w:r>
    </w:p>
    <w:p w14:paraId="5943F330" w14:textId="1D6E594D" w:rsidR="005368DF" w:rsidRPr="005368DF" w:rsidRDefault="005368DF" w:rsidP="005368DF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5368D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Experience working in a matrix/cross-functional corporate organizational</w:t>
      </w:r>
    </w:p>
    <w:p w14:paraId="7C300B08" w14:textId="77777777" w:rsidR="00E76FA3" w:rsidRDefault="00E76FA3" w:rsidP="00BF18A4">
      <w:pPr>
        <w:rPr>
          <w:rFonts w:asciiTheme="minorHAnsi" w:eastAsiaTheme="majorEastAsia" w:hAnsiTheme="minorHAnsi" w:cstheme="minorHAnsi"/>
          <w:b/>
          <w:color w:val="3F5E87"/>
          <w:sz w:val="28"/>
          <w:szCs w:val="36"/>
          <w:u w:val="single"/>
          <w:lang w:val="en-US"/>
        </w:rPr>
      </w:pPr>
    </w:p>
    <w:p w14:paraId="0DC4FE9C" w14:textId="3C9348B4" w:rsidR="00066DDB" w:rsidRDefault="00066DDB" w:rsidP="00BF18A4">
      <w:pPr>
        <w:rPr>
          <w:rFonts w:asciiTheme="minorHAnsi" w:eastAsiaTheme="majorEastAsia" w:hAnsiTheme="minorHAnsi" w:cstheme="minorHAnsi"/>
          <w:b/>
          <w:color w:val="3F5E87"/>
          <w:sz w:val="28"/>
          <w:szCs w:val="36"/>
          <w:u w:val="single"/>
          <w:lang w:val="en-US"/>
        </w:rPr>
      </w:pPr>
    </w:p>
    <w:p w14:paraId="7958ED4A" w14:textId="63943028" w:rsidR="005368DF" w:rsidRDefault="005368DF" w:rsidP="00BF18A4">
      <w:pPr>
        <w:rPr>
          <w:rFonts w:asciiTheme="minorHAnsi" w:eastAsiaTheme="majorEastAsia" w:hAnsiTheme="minorHAnsi" w:cstheme="minorHAnsi"/>
          <w:b/>
          <w:color w:val="3F5E87"/>
          <w:sz w:val="28"/>
          <w:szCs w:val="36"/>
          <w:u w:val="single"/>
          <w:lang w:val="en-US"/>
        </w:rPr>
      </w:pPr>
    </w:p>
    <w:p w14:paraId="34E3B08E" w14:textId="2ADA084C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At DBV Technologies, we celebrate full expression of our four core values and their associated professional behaviors. Also </w:t>
      </w: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known</w:t>
      </w: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 as the 4Cs, </w:t>
      </w: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these</w:t>
      </w: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 values - Curiosity, Courage, Collaboration and Credibility - are rooted in the DNA of our company.</w:t>
      </w:r>
    </w:p>
    <w:p w14:paraId="1DF8FD46" w14:textId="77777777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242424"/>
          <w:sz w:val="22"/>
          <w:szCs w:val="22"/>
          <w:bdr w:val="none" w:sz="0" w:space="0" w:color="auto" w:frame="1"/>
        </w:rPr>
        <w:t> </w:t>
      </w:r>
    </w:p>
    <w:p w14:paraId="0633D45A" w14:textId="77777777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With roots in France, and a strong American and Australian presence, our ambition is global. Do you want to join an ambitious biotech company where employees are </w:t>
      </w:r>
      <w:proofErr w:type="gramStart"/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passionate</w:t>
      </w:r>
      <w:proofErr w:type="gramEnd"/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 about science and innovation</w:t>
      </w: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!  </w:t>
      </w: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DBV Technologies is committed to studying all applications with the utmost care and without discrimination.</w:t>
      </w:r>
    </w:p>
    <w:p w14:paraId="7419170E" w14:textId="0D662AF5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</w:pPr>
    </w:p>
    <w:p w14:paraId="70CF9FBC" w14:textId="77777777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01966FDF" w14:textId="77777777" w:rsidR="005368DF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Join us at DBV Technologies!</w:t>
      </w:r>
    </w:p>
    <w:p w14:paraId="47086D89" w14:textId="1C971EDF" w:rsidR="005368DF" w:rsidRPr="00233700" w:rsidRDefault="005368DF" w:rsidP="005368D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color w:val="3F5E87"/>
          <w:sz w:val="28"/>
          <w:szCs w:val="36"/>
          <w:u w:val="single"/>
        </w:rPr>
      </w:pPr>
      <w:r>
        <w:rPr>
          <w:rFonts w:ascii="Segoe UI" w:hAnsi="Segoe UI" w:cs="Segoe UI"/>
          <w:color w:val="242424"/>
          <w:sz w:val="22"/>
          <w:szCs w:val="22"/>
          <w:bdr w:val="none" w:sz="0" w:space="0" w:color="auto" w:frame="1"/>
        </w:rPr>
        <w:t> </w:t>
      </w:r>
    </w:p>
    <w:sectPr w:rsidR="005368DF" w:rsidRPr="00233700" w:rsidSect="00C62F85">
      <w:headerReference w:type="default" r:id="rId11"/>
      <w:footerReference w:type="default" r:id="rId12"/>
      <w:pgSz w:w="11906" w:h="16838"/>
      <w:pgMar w:top="1814" w:right="2268" w:bottom="1701" w:left="1418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B121" w14:textId="77777777" w:rsidR="000E08C3" w:rsidRDefault="000E08C3" w:rsidP="00F85EE8">
      <w:r>
        <w:separator/>
      </w:r>
    </w:p>
  </w:endnote>
  <w:endnote w:type="continuationSeparator" w:id="0">
    <w:p w14:paraId="6B2C19C0" w14:textId="77777777" w:rsidR="000E08C3" w:rsidRDefault="000E08C3" w:rsidP="00F8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9019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FE62A1" w14:textId="6FCDBC7C" w:rsidR="00066DDB" w:rsidRDefault="00066DDB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B688B">
              <w:rPr>
                <w:b/>
                <w:bCs/>
                <w:sz w:val="24"/>
                <w:szCs w:val="24"/>
              </w:rPr>
              <w:t xml:space="preserve"> </w:t>
            </w:r>
            <w:r w:rsidR="00AB688B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D873C" w14:textId="0D0D1D44" w:rsidR="00B64FEF" w:rsidRDefault="00066DDB">
    <w:pPr>
      <w:pStyle w:val="Footer"/>
    </w:pPr>
    <w:r w:rsidRPr="00B64FEF">
      <w:rPr>
        <w:rFonts w:asciiTheme="minorHAnsi" w:hAnsiTheme="minorHAnsi" w:cstheme="minorHAnsi"/>
        <w:b/>
        <w:bCs/>
        <w:noProof/>
        <w:color w:val="BFBFBF" w:themeColor="background1" w:themeShade="BF"/>
        <w:sz w:val="22"/>
      </w:rPr>
      <w:drawing>
        <wp:anchor distT="0" distB="0" distL="114300" distR="114300" simplePos="0" relativeHeight="251665408" behindDoc="1" locked="0" layoutInCell="1" allowOverlap="1" wp14:anchorId="4B2872A6" wp14:editId="69C325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81200" cy="849600"/>
          <wp:effectExtent l="0" t="0" r="0" b="8255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1628A5EC-FC20-4CF0-AF67-2100CC1D99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1628A5EC-FC20-4CF0-AF67-2100CC1D99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61" r="31316" b="50000"/>
                  <a:stretch/>
                </pic:blipFill>
                <pic:spPr>
                  <a:xfrm>
                    <a:off x="0" y="0"/>
                    <a:ext cx="258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AF96" w14:textId="77777777" w:rsidR="000E08C3" w:rsidRDefault="000E08C3" w:rsidP="00F85EE8">
      <w:r>
        <w:separator/>
      </w:r>
    </w:p>
  </w:footnote>
  <w:footnote w:type="continuationSeparator" w:id="0">
    <w:p w14:paraId="50D6B283" w14:textId="77777777" w:rsidR="000E08C3" w:rsidRDefault="000E08C3" w:rsidP="00F8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2A24" w14:textId="318EC924" w:rsidR="00DB09E4" w:rsidRDefault="00B64FEF" w:rsidP="00DB09E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C74185" wp14:editId="4C4DA81A">
          <wp:simplePos x="0" y="0"/>
          <wp:positionH relativeFrom="column">
            <wp:posOffset>-571500</wp:posOffset>
          </wp:positionH>
          <wp:positionV relativeFrom="paragraph">
            <wp:posOffset>-172085</wp:posOffset>
          </wp:positionV>
          <wp:extent cx="885825" cy="885825"/>
          <wp:effectExtent l="0" t="0" r="0" b="0"/>
          <wp:wrapNone/>
          <wp:docPr id="8" name="Imag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7E61BA" wp14:editId="5A8349C4">
              <wp:simplePos x="0" y="0"/>
              <wp:positionH relativeFrom="column">
                <wp:posOffset>3462020</wp:posOffset>
              </wp:positionH>
              <wp:positionV relativeFrom="paragraph">
                <wp:posOffset>-431800</wp:posOffset>
              </wp:positionV>
              <wp:extent cx="3901440" cy="3091815"/>
              <wp:effectExtent l="0" t="0" r="381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440" cy="3091815"/>
                        <a:chOff x="0" y="0"/>
                        <a:chExt cx="3901440" cy="3091815"/>
                      </a:xfrm>
                    </wpg:grpSpPr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327599EE-3838-4FB7-973C-DA1369EA89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>
                          <a:off x="0" y="0"/>
                          <a:ext cx="3354070" cy="17329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Ellipse 5">
                        <a:extLst>
                          <a:ext uri="{FF2B5EF4-FFF2-40B4-BE49-F238E27FC236}">
                            <a16:creationId xmlns:a16="http://schemas.microsoft.com/office/drawing/2014/main" id="{B62D0B73-6087-4445-9362-44AB9731DF31}"/>
                          </a:ext>
                        </a:extLst>
                      </wps:cNvPr>
                      <wps:cNvSpPr/>
                      <wps:spPr>
                        <a:xfrm>
                          <a:off x="1914525" y="1104900"/>
                          <a:ext cx="1986915" cy="1986915"/>
                        </a:xfrm>
                        <a:prstGeom prst="ellipse">
                          <a:avLst/>
                        </a:prstGeom>
                        <a:solidFill>
                          <a:srgbClr val="2F9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9" name="Image 8">
                          <a:extLst>
                            <a:ext uri="{FF2B5EF4-FFF2-40B4-BE49-F238E27FC236}">
                              <a16:creationId xmlns:a16="http://schemas.microsoft.com/office/drawing/2014/main" id="{E809EA01-81B5-4359-9368-8E50E96E5CD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075" y="866775"/>
                          <a:ext cx="1413510" cy="1410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A31971" id="Groupe 3" o:spid="_x0000_s1026" style="position:absolute;margin-left:272.6pt;margin-top:-34pt;width:307.2pt;height:243.45pt;z-index:251661312" coordsize="39014,30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33540;height:17329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">
                <v:imagedata r:id="rId4" o:title=""/>
              </v:shape>
              <v:oval id="Ellipse 5" o:spid="_x0000_s1028" style="position:absolute;left:19145;top:11049;width:19869;height:1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" fillcolor="#2f9fbe" stroked="f" strokeweight="1pt">
                <v:stroke joinstyle="miter"/>
              </v:oval>
              <v:shape id="Image 8" o:spid="_x0000_s1029" type="#_x0000_t75" style="position:absolute;left:13620;top:8667;width:14135;height:1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">
                <v:imagedata r:id="rId5" o:title=""/>
              </v:shape>
            </v:group>
          </w:pict>
        </mc:Fallback>
      </mc:AlternateContent>
    </w:r>
  </w:p>
  <w:p w14:paraId="43BCEA9C" w14:textId="7CC5CE56" w:rsidR="00F85EE8" w:rsidRPr="00125753" w:rsidRDefault="00B64FEF" w:rsidP="00B64FEF">
    <w:pPr>
      <w:pStyle w:val="Header"/>
      <w:jc w:val="center"/>
      <w:rPr>
        <w:rFonts w:asciiTheme="minorHAnsi" w:hAnsiTheme="minorHAnsi" w:cstheme="minorHAnsi"/>
        <w:b/>
        <w:bCs/>
        <w:color w:val="3F5E87"/>
        <w:sz w:val="44"/>
        <w:szCs w:val="48"/>
      </w:rPr>
    </w:pPr>
    <w:r w:rsidRPr="00125753">
      <w:rPr>
        <w:rFonts w:asciiTheme="minorHAnsi" w:hAnsiTheme="minorHAnsi" w:cstheme="minorHAnsi"/>
        <w:b/>
        <w:bCs/>
        <w:color w:val="3F5E87"/>
        <w:sz w:val="44"/>
        <w:szCs w:val="4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2D9"/>
    <w:multiLevelType w:val="hybridMultilevel"/>
    <w:tmpl w:val="1FDA5AA2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F9E"/>
    <w:multiLevelType w:val="hybridMultilevel"/>
    <w:tmpl w:val="C534D234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A7C0BA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E5D"/>
    <w:multiLevelType w:val="hybridMultilevel"/>
    <w:tmpl w:val="2C4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7B78"/>
    <w:multiLevelType w:val="hybridMultilevel"/>
    <w:tmpl w:val="04FA5F22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DC36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80ED0"/>
    <w:multiLevelType w:val="hybridMultilevel"/>
    <w:tmpl w:val="E62A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159B"/>
    <w:multiLevelType w:val="hybridMultilevel"/>
    <w:tmpl w:val="1B5ABD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3B9D"/>
    <w:multiLevelType w:val="hybridMultilevel"/>
    <w:tmpl w:val="5C9A0AC4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5F3B"/>
    <w:multiLevelType w:val="hybridMultilevel"/>
    <w:tmpl w:val="6B5AE926"/>
    <w:lvl w:ilvl="0" w:tplc="EC2A9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0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2D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A3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1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A7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A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87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8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169DE"/>
    <w:multiLevelType w:val="hybridMultilevel"/>
    <w:tmpl w:val="5E8CA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B0FFF"/>
    <w:multiLevelType w:val="hybridMultilevel"/>
    <w:tmpl w:val="39D6480E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DEDC36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A7385"/>
    <w:multiLevelType w:val="hybridMultilevel"/>
    <w:tmpl w:val="188278DA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A6C2E"/>
    <w:multiLevelType w:val="hybridMultilevel"/>
    <w:tmpl w:val="DE24986C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78B1"/>
    <w:multiLevelType w:val="hybridMultilevel"/>
    <w:tmpl w:val="DACC67FC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938BE"/>
    <w:multiLevelType w:val="hybridMultilevel"/>
    <w:tmpl w:val="1B7A86A8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1F07"/>
    <w:multiLevelType w:val="hybridMultilevel"/>
    <w:tmpl w:val="335CD72E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A7C0BA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26B83"/>
    <w:multiLevelType w:val="hybridMultilevel"/>
    <w:tmpl w:val="B6F2001C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0DD8"/>
    <w:multiLevelType w:val="hybridMultilevel"/>
    <w:tmpl w:val="81C290D8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7E9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F63"/>
    <w:multiLevelType w:val="hybridMultilevel"/>
    <w:tmpl w:val="E9D2C3B6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A7C0BA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199B"/>
    <w:multiLevelType w:val="hybridMultilevel"/>
    <w:tmpl w:val="F7F0502C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907AE"/>
    <w:multiLevelType w:val="hybridMultilevel"/>
    <w:tmpl w:val="7CC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3BC"/>
    <w:multiLevelType w:val="hybridMultilevel"/>
    <w:tmpl w:val="2988B41A"/>
    <w:lvl w:ilvl="0" w:tplc="DEDC3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DEDC36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7366"/>
    <w:multiLevelType w:val="hybridMultilevel"/>
    <w:tmpl w:val="C06215FC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80D45"/>
    <w:multiLevelType w:val="hybridMultilevel"/>
    <w:tmpl w:val="61C65864"/>
    <w:lvl w:ilvl="0" w:tplc="5808B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691E"/>
    <w:multiLevelType w:val="hybridMultilevel"/>
    <w:tmpl w:val="03FC3098"/>
    <w:lvl w:ilvl="0" w:tplc="AB7E9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7E9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79945">
    <w:abstractNumId w:val="22"/>
  </w:num>
  <w:num w:numId="2" w16cid:durableId="32729310">
    <w:abstractNumId w:val="5"/>
  </w:num>
  <w:num w:numId="3" w16cid:durableId="221254039">
    <w:abstractNumId w:val="1"/>
  </w:num>
  <w:num w:numId="4" w16cid:durableId="689069687">
    <w:abstractNumId w:val="13"/>
  </w:num>
  <w:num w:numId="5" w16cid:durableId="627469530">
    <w:abstractNumId w:val="0"/>
  </w:num>
  <w:num w:numId="6" w16cid:durableId="42798799">
    <w:abstractNumId w:val="21"/>
  </w:num>
  <w:num w:numId="7" w16cid:durableId="1736706537">
    <w:abstractNumId w:val="23"/>
  </w:num>
  <w:num w:numId="8" w16cid:durableId="241137781">
    <w:abstractNumId w:val="16"/>
  </w:num>
  <w:num w:numId="9" w16cid:durableId="815149208">
    <w:abstractNumId w:val="18"/>
  </w:num>
  <w:num w:numId="10" w16cid:durableId="140539038">
    <w:abstractNumId w:val="11"/>
  </w:num>
  <w:num w:numId="11" w16cid:durableId="1235313741">
    <w:abstractNumId w:val="6"/>
  </w:num>
  <w:num w:numId="12" w16cid:durableId="1842234779">
    <w:abstractNumId w:val="10"/>
  </w:num>
  <w:num w:numId="13" w16cid:durableId="167137120">
    <w:abstractNumId w:val="7"/>
  </w:num>
  <w:num w:numId="14" w16cid:durableId="1251546957">
    <w:abstractNumId w:val="14"/>
  </w:num>
  <w:num w:numId="15" w16cid:durableId="425422236">
    <w:abstractNumId w:val="17"/>
  </w:num>
  <w:num w:numId="16" w16cid:durableId="634408235">
    <w:abstractNumId w:val="9"/>
  </w:num>
  <w:num w:numId="17" w16cid:durableId="1731877246">
    <w:abstractNumId w:val="20"/>
  </w:num>
  <w:num w:numId="18" w16cid:durableId="713971487">
    <w:abstractNumId w:val="15"/>
  </w:num>
  <w:num w:numId="19" w16cid:durableId="700201200">
    <w:abstractNumId w:val="3"/>
  </w:num>
  <w:num w:numId="20" w16cid:durableId="1541473808">
    <w:abstractNumId w:val="12"/>
  </w:num>
  <w:num w:numId="21" w16cid:durableId="2013530660">
    <w:abstractNumId w:val="8"/>
  </w:num>
  <w:num w:numId="22" w16cid:durableId="1718775022">
    <w:abstractNumId w:val="2"/>
  </w:num>
  <w:num w:numId="23" w16cid:durableId="1435175235">
    <w:abstractNumId w:val="19"/>
  </w:num>
  <w:num w:numId="24" w16cid:durableId="685987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ult:effective_date__v" w:val="28 Nov 2018"/>
    <w:docVar w:name="vault:major_version_number__v" w:val="2"/>
    <w:docVar w:name="vault:minor_version_number__v" w:val="0"/>
    <w:docVar w:name="vault:name__v" w:val="Fiche de définition de fonction"/>
  </w:docVars>
  <w:rsids>
    <w:rsidRoot w:val="00F85EE8"/>
    <w:rsid w:val="00002ECB"/>
    <w:rsid w:val="0000384E"/>
    <w:rsid w:val="0001439C"/>
    <w:rsid w:val="00015373"/>
    <w:rsid w:val="000165A5"/>
    <w:rsid w:val="00017A3A"/>
    <w:rsid w:val="000225AF"/>
    <w:rsid w:val="00022678"/>
    <w:rsid w:val="00032800"/>
    <w:rsid w:val="000342C0"/>
    <w:rsid w:val="00044F09"/>
    <w:rsid w:val="0006108F"/>
    <w:rsid w:val="00066DDB"/>
    <w:rsid w:val="00073C99"/>
    <w:rsid w:val="00083E64"/>
    <w:rsid w:val="00097B35"/>
    <w:rsid w:val="000A0F8C"/>
    <w:rsid w:val="000A1B88"/>
    <w:rsid w:val="000A200F"/>
    <w:rsid w:val="000A4EB4"/>
    <w:rsid w:val="000A736E"/>
    <w:rsid w:val="000C4AAE"/>
    <w:rsid w:val="000C5D05"/>
    <w:rsid w:val="000D3790"/>
    <w:rsid w:val="000D4D45"/>
    <w:rsid w:val="000D5AD6"/>
    <w:rsid w:val="000E08C3"/>
    <w:rsid w:val="000E60E7"/>
    <w:rsid w:val="000F0975"/>
    <w:rsid w:val="000F4BE6"/>
    <w:rsid w:val="001027D0"/>
    <w:rsid w:val="001030E5"/>
    <w:rsid w:val="00105D11"/>
    <w:rsid w:val="001065AA"/>
    <w:rsid w:val="0011290F"/>
    <w:rsid w:val="00120F09"/>
    <w:rsid w:val="00125753"/>
    <w:rsid w:val="00126E0F"/>
    <w:rsid w:val="00134BA0"/>
    <w:rsid w:val="001438A9"/>
    <w:rsid w:val="00144A28"/>
    <w:rsid w:val="0016337D"/>
    <w:rsid w:val="00184817"/>
    <w:rsid w:val="00191ED8"/>
    <w:rsid w:val="0019779E"/>
    <w:rsid w:val="001A32B9"/>
    <w:rsid w:val="001A33E3"/>
    <w:rsid w:val="001A6177"/>
    <w:rsid w:val="001B00EF"/>
    <w:rsid w:val="001E3B49"/>
    <w:rsid w:val="001E3D87"/>
    <w:rsid w:val="001F022C"/>
    <w:rsid w:val="001F405D"/>
    <w:rsid w:val="001F6608"/>
    <w:rsid w:val="00204A6B"/>
    <w:rsid w:val="002127DD"/>
    <w:rsid w:val="0022529C"/>
    <w:rsid w:val="0023023D"/>
    <w:rsid w:val="00233700"/>
    <w:rsid w:val="002372B0"/>
    <w:rsid w:val="00237462"/>
    <w:rsid w:val="0024168B"/>
    <w:rsid w:val="00243959"/>
    <w:rsid w:val="00247E8C"/>
    <w:rsid w:val="002544B3"/>
    <w:rsid w:val="0026377B"/>
    <w:rsid w:val="00271AEF"/>
    <w:rsid w:val="00272F9C"/>
    <w:rsid w:val="00276164"/>
    <w:rsid w:val="00296E8A"/>
    <w:rsid w:val="002B3A09"/>
    <w:rsid w:val="002B3F76"/>
    <w:rsid w:val="002C060A"/>
    <w:rsid w:val="002C0B85"/>
    <w:rsid w:val="002C76B9"/>
    <w:rsid w:val="002E18A9"/>
    <w:rsid w:val="003076E2"/>
    <w:rsid w:val="00316086"/>
    <w:rsid w:val="003223EB"/>
    <w:rsid w:val="00322EB0"/>
    <w:rsid w:val="00323E21"/>
    <w:rsid w:val="00324958"/>
    <w:rsid w:val="003259E2"/>
    <w:rsid w:val="0033759E"/>
    <w:rsid w:val="0034656F"/>
    <w:rsid w:val="0036502C"/>
    <w:rsid w:val="00390F57"/>
    <w:rsid w:val="00391703"/>
    <w:rsid w:val="003A3FF3"/>
    <w:rsid w:val="003A7ACE"/>
    <w:rsid w:val="003B6518"/>
    <w:rsid w:val="003C1A09"/>
    <w:rsid w:val="003E63C6"/>
    <w:rsid w:val="003F6869"/>
    <w:rsid w:val="00411D3F"/>
    <w:rsid w:val="00411EF6"/>
    <w:rsid w:val="004149C1"/>
    <w:rsid w:val="00424115"/>
    <w:rsid w:val="00427FE6"/>
    <w:rsid w:val="0043738D"/>
    <w:rsid w:val="00437840"/>
    <w:rsid w:val="00443673"/>
    <w:rsid w:val="004478E3"/>
    <w:rsid w:val="00462189"/>
    <w:rsid w:val="00462FC7"/>
    <w:rsid w:val="00463BA7"/>
    <w:rsid w:val="00476D35"/>
    <w:rsid w:val="00484C86"/>
    <w:rsid w:val="0048521F"/>
    <w:rsid w:val="00487AA7"/>
    <w:rsid w:val="0049605F"/>
    <w:rsid w:val="004A6449"/>
    <w:rsid w:val="004D3A68"/>
    <w:rsid w:val="004D6F0B"/>
    <w:rsid w:val="004D7B4D"/>
    <w:rsid w:val="004E5844"/>
    <w:rsid w:val="004E72AE"/>
    <w:rsid w:val="004F0191"/>
    <w:rsid w:val="004F06CF"/>
    <w:rsid w:val="004F4177"/>
    <w:rsid w:val="004F6AEE"/>
    <w:rsid w:val="00506F50"/>
    <w:rsid w:val="00520706"/>
    <w:rsid w:val="0052131D"/>
    <w:rsid w:val="005368DF"/>
    <w:rsid w:val="005414F2"/>
    <w:rsid w:val="00545EED"/>
    <w:rsid w:val="005611A1"/>
    <w:rsid w:val="00566854"/>
    <w:rsid w:val="005724E6"/>
    <w:rsid w:val="00581F12"/>
    <w:rsid w:val="0058698F"/>
    <w:rsid w:val="00591095"/>
    <w:rsid w:val="00596A00"/>
    <w:rsid w:val="00597AB1"/>
    <w:rsid w:val="005A0192"/>
    <w:rsid w:val="005A0F09"/>
    <w:rsid w:val="005B1152"/>
    <w:rsid w:val="005B2CF8"/>
    <w:rsid w:val="005B5203"/>
    <w:rsid w:val="005D45FB"/>
    <w:rsid w:val="005E23BE"/>
    <w:rsid w:val="005E2BF8"/>
    <w:rsid w:val="005E2E61"/>
    <w:rsid w:val="005E4792"/>
    <w:rsid w:val="005E5274"/>
    <w:rsid w:val="005E581B"/>
    <w:rsid w:val="005E76DE"/>
    <w:rsid w:val="00600549"/>
    <w:rsid w:val="00610AC7"/>
    <w:rsid w:val="006150CB"/>
    <w:rsid w:val="0062351F"/>
    <w:rsid w:val="006257C7"/>
    <w:rsid w:val="00625B92"/>
    <w:rsid w:val="00651614"/>
    <w:rsid w:val="00654C71"/>
    <w:rsid w:val="006624A1"/>
    <w:rsid w:val="00662691"/>
    <w:rsid w:val="00670D7B"/>
    <w:rsid w:val="00686A7C"/>
    <w:rsid w:val="0068794F"/>
    <w:rsid w:val="00691C60"/>
    <w:rsid w:val="006A3E7D"/>
    <w:rsid w:val="006C2C60"/>
    <w:rsid w:val="006D192E"/>
    <w:rsid w:val="006D5969"/>
    <w:rsid w:val="006F1436"/>
    <w:rsid w:val="006F18B1"/>
    <w:rsid w:val="006F4460"/>
    <w:rsid w:val="006F6D4E"/>
    <w:rsid w:val="006F7467"/>
    <w:rsid w:val="00717899"/>
    <w:rsid w:val="00732ACC"/>
    <w:rsid w:val="0074447A"/>
    <w:rsid w:val="00753446"/>
    <w:rsid w:val="0076072A"/>
    <w:rsid w:val="0076641D"/>
    <w:rsid w:val="00773CAF"/>
    <w:rsid w:val="0078146E"/>
    <w:rsid w:val="0079033D"/>
    <w:rsid w:val="007923E1"/>
    <w:rsid w:val="00793F93"/>
    <w:rsid w:val="007B2030"/>
    <w:rsid w:val="007B4C89"/>
    <w:rsid w:val="007C3B7B"/>
    <w:rsid w:val="007D440A"/>
    <w:rsid w:val="007E339C"/>
    <w:rsid w:val="007F14B0"/>
    <w:rsid w:val="007F2417"/>
    <w:rsid w:val="007F437B"/>
    <w:rsid w:val="007F5DD1"/>
    <w:rsid w:val="007F6472"/>
    <w:rsid w:val="00803A82"/>
    <w:rsid w:val="008047FC"/>
    <w:rsid w:val="0081533F"/>
    <w:rsid w:val="00833890"/>
    <w:rsid w:val="00835438"/>
    <w:rsid w:val="00842B78"/>
    <w:rsid w:val="00843709"/>
    <w:rsid w:val="00845784"/>
    <w:rsid w:val="00860DCA"/>
    <w:rsid w:val="00862F39"/>
    <w:rsid w:val="00871414"/>
    <w:rsid w:val="008729AF"/>
    <w:rsid w:val="00886E86"/>
    <w:rsid w:val="008A6505"/>
    <w:rsid w:val="008C0797"/>
    <w:rsid w:val="008C4CB6"/>
    <w:rsid w:val="008C4DCD"/>
    <w:rsid w:val="008D443F"/>
    <w:rsid w:val="008E36BE"/>
    <w:rsid w:val="008F07A8"/>
    <w:rsid w:val="008F19E5"/>
    <w:rsid w:val="008F7E00"/>
    <w:rsid w:val="0090467A"/>
    <w:rsid w:val="00905EB5"/>
    <w:rsid w:val="00921170"/>
    <w:rsid w:val="009318B0"/>
    <w:rsid w:val="00933792"/>
    <w:rsid w:val="00936C2E"/>
    <w:rsid w:val="00936DCF"/>
    <w:rsid w:val="0094059F"/>
    <w:rsid w:val="00941DA0"/>
    <w:rsid w:val="009429BE"/>
    <w:rsid w:val="00943C01"/>
    <w:rsid w:val="00944C09"/>
    <w:rsid w:val="0094700E"/>
    <w:rsid w:val="00951561"/>
    <w:rsid w:val="00952705"/>
    <w:rsid w:val="0095749D"/>
    <w:rsid w:val="009608D8"/>
    <w:rsid w:val="009710AA"/>
    <w:rsid w:val="00971A73"/>
    <w:rsid w:val="00974A1E"/>
    <w:rsid w:val="009873D9"/>
    <w:rsid w:val="00995BCF"/>
    <w:rsid w:val="009A1EF2"/>
    <w:rsid w:val="009B2AAD"/>
    <w:rsid w:val="009B3E3A"/>
    <w:rsid w:val="009C1020"/>
    <w:rsid w:val="009C227A"/>
    <w:rsid w:val="009C3555"/>
    <w:rsid w:val="009C3838"/>
    <w:rsid w:val="009C504C"/>
    <w:rsid w:val="009E0F48"/>
    <w:rsid w:val="009E29E9"/>
    <w:rsid w:val="009E39E2"/>
    <w:rsid w:val="009E5F2B"/>
    <w:rsid w:val="009F7FE2"/>
    <w:rsid w:val="00A02163"/>
    <w:rsid w:val="00A24493"/>
    <w:rsid w:val="00A30151"/>
    <w:rsid w:val="00A45AE8"/>
    <w:rsid w:val="00A56858"/>
    <w:rsid w:val="00A72FAA"/>
    <w:rsid w:val="00A95C5F"/>
    <w:rsid w:val="00AA1E8D"/>
    <w:rsid w:val="00AA2947"/>
    <w:rsid w:val="00AA79F6"/>
    <w:rsid w:val="00AB0BDA"/>
    <w:rsid w:val="00AB4266"/>
    <w:rsid w:val="00AB688B"/>
    <w:rsid w:val="00AD3C89"/>
    <w:rsid w:val="00AD4A31"/>
    <w:rsid w:val="00AE4088"/>
    <w:rsid w:val="00AE555D"/>
    <w:rsid w:val="00AE5D19"/>
    <w:rsid w:val="00AF2CD1"/>
    <w:rsid w:val="00AF6699"/>
    <w:rsid w:val="00B01C93"/>
    <w:rsid w:val="00B2510F"/>
    <w:rsid w:val="00B41958"/>
    <w:rsid w:val="00B41B2C"/>
    <w:rsid w:val="00B43C0D"/>
    <w:rsid w:val="00B519A6"/>
    <w:rsid w:val="00B60D76"/>
    <w:rsid w:val="00B62DB4"/>
    <w:rsid w:val="00B64FEF"/>
    <w:rsid w:val="00B650ED"/>
    <w:rsid w:val="00B839F8"/>
    <w:rsid w:val="00B942AC"/>
    <w:rsid w:val="00BC5FD0"/>
    <w:rsid w:val="00BC7298"/>
    <w:rsid w:val="00BD1528"/>
    <w:rsid w:val="00BD68C4"/>
    <w:rsid w:val="00BE18FD"/>
    <w:rsid w:val="00BF0CE7"/>
    <w:rsid w:val="00BF18A4"/>
    <w:rsid w:val="00C073B6"/>
    <w:rsid w:val="00C16604"/>
    <w:rsid w:val="00C20B98"/>
    <w:rsid w:val="00C42736"/>
    <w:rsid w:val="00C62F85"/>
    <w:rsid w:val="00C63036"/>
    <w:rsid w:val="00C7096E"/>
    <w:rsid w:val="00C813BF"/>
    <w:rsid w:val="00C83118"/>
    <w:rsid w:val="00CC5FF1"/>
    <w:rsid w:val="00CD3213"/>
    <w:rsid w:val="00CD5666"/>
    <w:rsid w:val="00CD7AF8"/>
    <w:rsid w:val="00CF47AC"/>
    <w:rsid w:val="00CF4F84"/>
    <w:rsid w:val="00CF6C30"/>
    <w:rsid w:val="00CF73B5"/>
    <w:rsid w:val="00D05787"/>
    <w:rsid w:val="00D104F5"/>
    <w:rsid w:val="00D11608"/>
    <w:rsid w:val="00D25005"/>
    <w:rsid w:val="00D3196D"/>
    <w:rsid w:val="00D51C0A"/>
    <w:rsid w:val="00D66196"/>
    <w:rsid w:val="00D67A9D"/>
    <w:rsid w:val="00D83C09"/>
    <w:rsid w:val="00D92EA6"/>
    <w:rsid w:val="00DA2D8C"/>
    <w:rsid w:val="00DA3F4E"/>
    <w:rsid w:val="00DB09E4"/>
    <w:rsid w:val="00DB2843"/>
    <w:rsid w:val="00DB7E78"/>
    <w:rsid w:val="00DC6D91"/>
    <w:rsid w:val="00DD2531"/>
    <w:rsid w:val="00DD2ABD"/>
    <w:rsid w:val="00DD5925"/>
    <w:rsid w:val="00DD6D8F"/>
    <w:rsid w:val="00DE08F7"/>
    <w:rsid w:val="00DE094A"/>
    <w:rsid w:val="00DE6052"/>
    <w:rsid w:val="00DF7C80"/>
    <w:rsid w:val="00E0405D"/>
    <w:rsid w:val="00E04FEB"/>
    <w:rsid w:val="00E053BE"/>
    <w:rsid w:val="00E23FCD"/>
    <w:rsid w:val="00E30268"/>
    <w:rsid w:val="00E31F89"/>
    <w:rsid w:val="00E415CD"/>
    <w:rsid w:val="00E42D79"/>
    <w:rsid w:val="00E44D07"/>
    <w:rsid w:val="00E46FDA"/>
    <w:rsid w:val="00E5532A"/>
    <w:rsid w:val="00E569CD"/>
    <w:rsid w:val="00E57785"/>
    <w:rsid w:val="00E634DC"/>
    <w:rsid w:val="00E6596A"/>
    <w:rsid w:val="00E718E3"/>
    <w:rsid w:val="00E72984"/>
    <w:rsid w:val="00E73E6B"/>
    <w:rsid w:val="00E76FA3"/>
    <w:rsid w:val="00E81948"/>
    <w:rsid w:val="00E82433"/>
    <w:rsid w:val="00E86EBE"/>
    <w:rsid w:val="00E87998"/>
    <w:rsid w:val="00E94F41"/>
    <w:rsid w:val="00EA044B"/>
    <w:rsid w:val="00EA6083"/>
    <w:rsid w:val="00EB1EE4"/>
    <w:rsid w:val="00EB27CC"/>
    <w:rsid w:val="00EB2D99"/>
    <w:rsid w:val="00EB71C7"/>
    <w:rsid w:val="00ED565E"/>
    <w:rsid w:val="00ED6A8F"/>
    <w:rsid w:val="00ED6C33"/>
    <w:rsid w:val="00EF1EC4"/>
    <w:rsid w:val="00EF3F83"/>
    <w:rsid w:val="00F009B3"/>
    <w:rsid w:val="00F01025"/>
    <w:rsid w:val="00F043BA"/>
    <w:rsid w:val="00F057C1"/>
    <w:rsid w:val="00F07DFE"/>
    <w:rsid w:val="00F30F16"/>
    <w:rsid w:val="00F3158F"/>
    <w:rsid w:val="00F34AFF"/>
    <w:rsid w:val="00F41736"/>
    <w:rsid w:val="00F45154"/>
    <w:rsid w:val="00F503FC"/>
    <w:rsid w:val="00F521CF"/>
    <w:rsid w:val="00F552F1"/>
    <w:rsid w:val="00F55700"/>
    <w:rsid w:val="00F61C28"/>
    <w:rsid w:val="00F64B36"/>
    <w:rsid w:val="00F75BA3"/>
    <w:rsid w:val="00F81627"/>
    <w:rsid w:val="00F85EE8"/>
    <w:rsid w:val="00F961E5"/>
    <w:rsid w:val="00FA0F49"/>
    <w:rsid w:val="00FA1212"/>
    <w:rsid w:val="00FA3011"/>
    <w:rsid w:val="00FA498B"/>
    <w:rsid w:val="00FB207A"/>
    <w:rsid w:val="00FB54C2"/>
    <w:rsid w:val="00FC1A70"/>
    <w:rsid w:val="00FC4548"/>
    <w:rsid w:val="00FD6E9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A0CBA"/>
  <w15:chartTrackingRefBased/>
  <w15:docId w15:val="{940B751A-FC32-4830-AFA5-6A91064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14"/>
    <w:pPr>
      <w:spacing w:after="0" w:line="240" w:lineRule="auto"/>
      <w:jc w:val="both"/>
    </w:pPr>
    <w:rPr>
      <w:rFonts w:ascii="Arial" w:eastAsia="Calibri" w:hAnsi="Arial" w:cs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614"/>
    <w:pPr>
      <w:keepNext/>
      <w:keepLines/>
      <w:outlineLvl w:val="0"/>
    </w:pPr>
    <w:rPr>
      <w:rFonts w:eastAsiaTheme="majorEastAsi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E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E8"/>
  </w:style>
  <w:style w:type="paragraph" w:styleId="Footer">
    <w:name w:val="footer"/>
    <w:basedOn w:val="Normal"/>
    <w:link w:val="FooterChar"/>
    <w:uiPriority w:val="99"/>
    <w:unhideWhenUsed/>
    <w:rsid w:val="00F85E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E8"/>
  </w:style>
  <w:style w:type="paragraph" w:styleId="BodyText2">
    <w:name w:val="Body Text 2"/>
    <w:basedOn w:val="Normal"/>
    <w:link w:val="BodyText2Char"/>
    <w:uiPriority w:val="99"/>
    <w:unhideWhenUsed/>
    <w:rsid w:val="00DB09E4"/>
    <w:pPr>
      <w:spacing w:after="120" w:line="480" w:lineRule="auto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B09E4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65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614"/>
    <w:rPr>
      <w:rFonts w:ascii="Arial" w:eastAsiaTheme="majorEastAsia" w:hAnsi="Arial" w:cstheme="majorBidi"/>
      <w:b/>
      <w:sz w:val="2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2E"/>
    <w:rPr>
      <w:rFonts w:ascii="Segoe UI" w:eastAsia="Calibr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0A736E"/>
    <w:pPr>
      <w:jc w:val="left"/>
    </w:pPr>
    <w:rPr>
      <w:rFonts w:ascii="Calibri" w:eastAsiaTheme="minorHAnsi" w:hAnsi="Calibri"/>
      <w:sz w:val="22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4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F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F09"/>
    <w:rPr>
      <w:rFonts w:ascii="Arial" w:eastAsia="Calibri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09"/>
    <w:rPr>
      <w:rFonts w:ascii="Arial" w:eastAsia="Calibri" w:hAnsi="Arial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1A09"/>
    <w:pPr>
      <w:ind w:left="720"/>
      <w:contextualSpacing/>
    </w:pPr>
  </w:style>
  <w:style w:type="character" w:customStyle="1" w:styleId="shorttext">
    <w:name w:val="short_text"/>
    <w:basedOn w:val="DefaultParagraphFont"/>
    <w:rsid w:val="00BF18A4"/>
  </w:style>
  <w:style w:type="paragraph" w:styleId="Title">
    <w:name w:val="Title"/>
    <w:basedOn w:val="Normal"/>
    <w:next w:val="Normal"/>
    <w:link w:val="TitleChar"/>
    <w:uiPriority w:val="10"/>
    <w:qFormat/>
    <w:rsid w:val="00E42D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4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F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6177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xmsonormal">
    <w:name w:val="x_msonormal"/>
    <w:basedOn w:val="Normal"/>
    <w:rsid w:val="005368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6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27313963F046861649AD22A43F0A" ma:contentTypeVersion="0" ma:contentTypeDescription="Crée un document." ma:contentTypeScope="" ma:versionID="387d5500d428265380758970561a84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CD493-3CF7-45B4-8C9E-BCA89C6E2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2F311-980B-496E-A36F-E6C3FF0D37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A5C111-59A7-45CE-9743-1BC03A64A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8B4AA-736E-4D49-A2B6-DD359ABFD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Chauvet</dc:creator>
  <cp:keywords/>
  <dc:description/>
  <cp:lastModifiedBy>Stacey Boals</cp:lastModifiedBy>
  <cp:revision>2</cp:revision>
  <cp:lastPrinted>2018-11-28T08:03:00Z</cp:lastPrinted>
  <dcterms:created xsi:type="dcterms:W3CDTF">2022-12-20T17:44:00Z</dcterms:created>
  <dcterms:modified xsi:type="dcterms:W3CDTF">2022-12-20T17:44:00Z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0x010100B1DD27313963F046861649AD22A43F0A</vt:lpwstr>
  </property>
</Properties>
</file>